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77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8"/>
        <w:gridCol w:w="7779"/>
      </w:tblGrid>
      <w:tr w:rsidR="00553AC9" w14:paraId="00E7C29A" w14:textId="77777777" w:rsidTr="00AB40B0">
        <w:tc>
          <w:tcPr>
            <w:tcW w:w="7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D4720" w14:textId="5F019B45" w:rsidR="00553AC9" w:rsidRDefault="00A96BCC">
            <w:pPr>
              <w:pStyle w:val="Standard"/>
              <w:autoSpaceDE w:val="0"/>
              <w:snapToGrid w:val="0"/>
              <w:spacing w:after="0" w:line="240" w:lineRule="auto"/>
              <w:ind w:left="-1" w:right="6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 w:rsidR="00337140">
              <w:rPr>
                <w:rFonts w:ascii="Times New Roman" w:hAnsi="Times New Roman"/>
                <w:b/>
                <w:bCs/>
                <w:sz w:val="28"/>
                <w:szCs w:val="28"/>
              </w:rPr>
              <w:t>École</w:t>
            </w:r>
            <w:proofErr w:type="spellEnd"/>
            <w:r w:rsidR="003371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de Dannemarie sur Crète</w:t>
            </w:r>
          </w:p>
          <w:p w14:paraId="178E6048" w14:textId="2689B23B" w:rsidR="00553AC9" w:rsidRDefault="00337140">
            <w:pPr>
              <w:pStyle w:val="Standard"/>
              <w:autoSpaceDE w:val="0"/>
              <w:snapToGrid w:val="0"/>
              <w:spacing w:after="0" w:line="240" w:lineRule="auto"/>
              <w:ind w:left="-1" w:right="642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ANNEE SCOLAIRE 202</w:t>
            </w:r>
            <w:r w:rsidR="00A96BC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- 202</w:t>
            </w:r>
            <w:r w:rsidR="00A96BC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</w:p>
          <w:p w14:paraId="4C1072D6" w14:textId="7B4B2EA3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liste de matériel  pour les élèves de </w:t>
            </w:r>
            <w:r w:rsidR="0055320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CM1 et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CM2  </w:t>
            </w:r>
          </w:p>
          <w:p w14:paraId="2E125CED" w14:textId="77777777" w:rsidR="00553AC9" w:rsidRDefault="00553AC9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</w:p>
          <w:p w14:paraId="1183BA21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 cahier de texte</w:t>
            </w:r>
          </w:p>
          <w:p w14:paraId="05884927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 cahier de brouillon</w:t>
            </w:r>
          </w:p>
          <w:p w14:paraId="586B0361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 pochette carton ou plastique à rabats</w:t>
            </w:r>
          </w:p>
          <w:p w14:paraId="52EBD4B2" w14:textId="0AAB39E6" w:rsidR="00A96BCC" w:rsidRDefault="00337140" w:rsidP="00A96BCC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96BC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porte</w:t>
            </w:r>
            <w:r w:rsidR="00333BD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vues</w:t>
            </w:r>
            <w:r w:rsidR="00A96BCC">
              <w:rPr>
                <w:rFonts w:ascii="Times New Roman" w:hAnsi="Times New Roman"/>
                <w:sz w:val="28"/>
                <w:szCs w:val="28"/>
              </w:rPr>
              <w:t xml:space="preserve"> format A4</w:t>
            </w:r>
          </w:p>
          <w:p w14:paraId="329A38C7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 paire de ciseaux</w:t>
            </w:r>
          </w:p>
          <w:p w14:paraId="618102EE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 taille-crayon à réservoir</w:t>
            </w:r>
          </w:p>
          <w:p w14:paraId="2D5A6018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 gomme blanche</w:t>
            </w:r>
          </w:p>
          <w:p w14:paraId="7F254751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-des tubes de colle (à renouveler)</w:t>
            </w:r>
          </w:p>
          <w:p w14:paraId="542DDD05" w14:textId="3A2E3D31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 stylos billes</w:t>
            </w:r>
            <w:r w:rsidR="00333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(vert, rouge, bleu)</w:t>
            </w:r>
          </w:p>
          <w:p w14:paraId="7E84E68C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 crayon à papier</w:t>
            </w:r>
          </w:p>
          <w:p w14:paraId="4B8D91FA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 compas</w:t>
            </w:r>
          </w:p>
          <w:p w14:paraId="11260D3F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 triple décimètre en plastique dur</w:t>
            </w:r>
          </w:p>
          <w:p w14:paraId="7BD6F32A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 pochette de feutres</w:t>
            </w:r>
          </w:p>
          <w:p w14:paraId="003B84D4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 boîte de crayons de couleur</w:t>
            </w:r>
          </w:p>
          <w:p w14:paraId="06636228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 équerre</w:t>
            </w:r>
          </w:p>
          <w:p w14:paraId="2DB9414C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des surligneurs fluos (bleu, jaune,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vert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rose etc.)</w:t>
            </w:r>
          </w:p>
          <w:p w14:paraId="370ABB44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-1 ardoise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velleda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+ 2 ou3 feutres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velleda</w:t>
            </w:r>
            <w:proofErr w:type="spellEnd"/>
          </w:p>
          <w:p w14:paraId="31BEEB45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 grand classeur+ intercalaires+ pochettes transparentes+1 paquet de feuilles blanches gros carreaux.</w:t>
            </w:r>
          </w:p>
          <w:p w14:paraId="045483D9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- 2 boites de mouchoirs</w:t>
            </w:r>
          </w:p>
          <w:p w14:paraId="3952BDC6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un dictionnaire si l’élève en possède un</w:t>
            </w:r>
          </w:p>
          <w:p w14:paraId="364739A2" w14:textId="77777777" w:rsidR="00553AC9" w:rsidRDefault="00553AC9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</w:p>
          <w:p w14:paraId="657ADA7C" w14:textId="0C9C4CB6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La rentrée aura lieu le </w:t>
            </w:r>
            <w:r w:rsidR="00A96BCC">
              <w:rPr>
                <w:rFonts w:ascii="Times New Roman" w:hAnsi="Times New Roman"/>
                <w:sz w:val="28"/>
                <w:szCs w:val="28"/>
              </w:rPr>
              <w:t>jeudi</w:t>
            </w:r>
            <w:r w:rsidR="00AB40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6BCC">
              <w:rPr>
                <w:rFonts w:ascii="Times New Roman" w:hAnsi="Times New Roman"/>
                <w:sz w:val="28"/>
                <w:szCs w:val="28"/>
              </w:rPr>
              <w:t>2</w:t>
            </w:r>
            <w:r w:rsidR="00AB40B0">
              <w:rPr>
                <w:rFonts w:ascii="Times New Roman" w:hAnsi="Times New Roman"/>
                <w:sz w:val="28"/>
                <w:szCs w:val="28"/>
              </w:rPr>
              <w:t xml:space="preserve"> septembre</w:t>
            </w:r>
            <w:r>
              <w:rPr>
                <w:rFonts w:ascii="Times New Roman" w:hAnsi="Times New Roman"/>
                <w:sz w:val="28"/>
                <w:szCs w:val="28"/>
              </w:rPr>
              <w:t>. Merci et bonnes vacances d’été à tous...</w:t>
            </w:r>
          </w:p>
        </w:tc>
        <w:tc>
          <w:tcPr>
            <w:tcW w:w="777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B945E" w14:textId="6203EF34" w:rsidR="00553AC9" w:rsidRDefault="00553AC9">
            <w:pPr>
              <w:pStyle w:val="Standard"/>
              <w:autoSpaceDE w:val="0"/>
              <w:snapToGrid w:val="0"/>
              <w:spacing w:after="0" w:line="240" w:lineRule="auto"/>
              <w:ind w:right="64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214983" w14:textId="77777777" w:rsidR="00553AC9" w:rsidRDefault="00553AC9">
      <w:pPr>
        <w:pStyle w:val="Standard"/>
      </w:pPr>
    </w:p>
    <w:p w14:paraId="560E0FF0" w14:textId="77777777" w:rsidR="00553AC9" w:rsidRDefault="00553AC9">
      <w:pPr>
        <w:pStyle w:val="Standard"/>
      </w:pPr>
    </w:p>
    <w:sectPr w:rsidR="00553AC9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DD71" w14:textId="77777777" w:rsidR="0086223F" w:rsidRDefault="0086223F">
      <w:r>
        <w:separator/>
      </w:r>
    </w:p>
  </w:endnote>
  <w:endnote w:type="continuationSeparator" w:id="0">
    <w:p w14:paraId="6F12030C" w14:textId="77777777" w:rsidR="0086223F" w:rsidRDefault="0086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12CB" w14:textId="77777777" w:rsidR="0086223F" w:rsidRDefault="0086223F">
      <w:r>
        <w:rPr>
          <w:color w:val="000000"/>
        </w:rPr>
        <w:separator/>
      </w:r>
    </w:p>
  </w:footnote>
  <w:footnote w:type="continuationSeparator" w:id="0">
    <w:p w14:paraId="7B6B8FA8" w14:textId="77777777" w:rsidR="0086223F" w:rsidRDefault="00862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C9"/>
    <w:rsid w:val="001612B5"/>
    <w:rsid w:val="00333BDC"/>
    <w:rsid w:val="00337140"/>
    <w:rsid w:val="00553205"/>
    <w:rsid w:val="00553AC9"/>
    <w:rsid w:val="005F4266"/>
    <w:rsid w:val="00656344"/>
    <w:rsid w:val="0086223F"/>
    <w:rsid w:val="00A96BCC"/>
    <w:rsid w:val="00A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DFF0"/>
  <w15:docId w15:val="{D71C128F-546A-4190-BEF0-5AA3FC80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</dc:creator>
  <cp:lastModifiedBy>Julie BAVEREL</cp:lastModifiedBy>
  <cp:revision>2</cp:revision>
  <cp:lastPrinted>2020-07-10T08:34:00Z</cp:lastPrinted>
  <dcterms:created xsi:type="dcterms:W3CDTF">2021-06-25T14:24:00Z</dcterms:created>
  <dcterms:modified xsi:type="dcterms:W3CDTF">2021-06-25T14:24:00Z</dcterms:modified>
</cp:coreProperties>
</file>